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861" w:rsidRPr="009A3861" w:rsidRDefault="009A3861" w:rsidP="009A3861">
      <w:pPr>
        <w:spacing w:after="120" w:line="240" w:lineRule="auto"/>
        <w:jc w:val="center"/>
        <w:rPr>
          <w:b/>
          <w:sz w:val="36"/>
        </w:rPr>
      </w:pPr>
      <w:r w:rsidRPr="009A3861">
        <w:rPr>
          <w:b/>
          <w:sz w:val="36"/>
        </w:rPr>
        <w:t>Why Go To Church?</w:t>
      </w:r>
    </w:p>
    <w:p w:rsidR="009A3861" w:rsidRPr="009A3861" w:rsidRDefault="009A3861" w:rsidP="009A3861">
      <w:pPr>
        <w:spacing w:after="120" w:line="240" w:lineRule="auto"/>
        <w:rPr>
          <w:sz w:val="24"/>
        </w:rPr>
      </w:pPr>
      <w:bookmarkStart w:id="0" w:name="_GoBack"/>
      <w:r w:rsidRPr="009A3861">
        <w:rPr>
          <w:sz w:val="24"/>
        </w:rPr>
        <w:tab/>
        <w:t>A church goer wrote a letter to the editor of the newspaper and complained that it made no sense to go to church every Sunday. "I've gone for 30 years now," he wrote, "and in that time I have heard something like 3,000 sermons. But for the life of me I can't remember a single one of them. So I think I'm wasting my time and the preachers are wasting theirs by giving sermons at all."</w:t>
      </w:r>
    </w:p>
    <w:p w:rsidR="009A3861" w:rsidRPr="009A3861" w:rsidRDefault="009A3861" w:rsidP="009A3861">
      <w:pPr>
        <w:spacing w:after="120" w:line="240" w:lineRule="auto"/>
        <w:rPr>
          <w:sz w:val="24"/>
        </w:rPr>
      </w:pPr>
      <w:r w:rsidRPr="009A3861">
        <w:rPr>
          <w:sz w:val="24"/>
        </w:rPr>
        <w:tab/>
        <w:t>This started a real controversy in the "Letters to the Editor" column, much to the delight of the editor. It went on for weeks until someone wrote this clincher:</w:t>
      </w:r>
    </w:p>
    <w:p w:rsidR="009A3861" w:rsidRPr="009A3861" w:rsidRDefault="009A3861" w:rsidP="009A3861">
      <w:pPr>
        <w:spacing w:after="120" w:line="240" w:lineRule="auto"/>
        <w:rPr>
          <w:sz w:val="24"/>
        </w:rPr>
      </w:pPr>
      <w:r w:rsidRPr="009A3861">
        <w:rPr>
          <w:sz w:val="24"/>
        </w:rPr>
        <w:tab/>
        <w:t>"I've been married for 30 years now. In that time my wife has cooked some 32,000 meals. But for the life of me, I cannot recall what the menu was for a single one of those meals. But I do know this: they all nourished me and gave me the strength I needed to do my work. If my wife had not given me those meals, I would be dead today."</w:t>
      </w:r>
    </w:p>
    <w:p w:rsidR="009A3861" w:rsidRPr="009A3861" w:rsidRDefault="009A3861" w:rsidP="009A3861">
      <w:pPr>
        <w:spacing w:after="120" w:line="240" w:lineRule="auto"/>
        <w:rPr>
          <w:sz w:val="24"/>
        </w:rPr>
      </w:pPr>
      <w:r w:rsidRPr="009A3861">
        <w:rPr>
          <w:sz w:val="24"/>
        </w:rPr>
        <w:tab/>
        <w:t>No comments were made on the sermon contents any more.</w:t>
      </w:r>
    </w:p>
    <w:p w:rsidR="009A3861" w:rsidRPr="009A3861" w:rsidRDefault="009A3861" w:rsidP="009A3861">
      <w:pPr>
        <w:spacing w:after="120" w:line="240" w:lineRule="auto"/>
        <w:rPr>
          <w:sz w:val="24"/>
        </w:rPr>
      </w:pPr>
      <w:r w:rsidRPr="009A3861">
        <w:rPr>
          <w:sz w:val="24"/>
        </w:rPr>
        <w:tab/>
      </w:r>
      <w:r w:rsidRPr="009A3861">
        <w:rPr>
          <w:i/>
          <w:sz w:val="24"/>
        </w:rPr>
        <w:t>“And every priest stands ministering daily and offering repeatedly the same sacrifices, which can never take away sins. But this Man, after He had offered one sacrifice for sins forever, sat down at the right hand of God, from that time waiting till His enemies are made His footstool. For by one offering He has perfected forever those who are being sanctified. But the Holy Spirit also witnesses to us; for after He had said before, "This is the covenant that I will make with them after those days, says the Lord: I will put My laws into their hearts, and in their minds I will write them," then He adds, "Their sins and their lawless deeds I will remember no more." Now where there is remission of these, there is no longer an offering for sin. Therefore, brethren, having boldness to enter the Holiest by the blood of Jesus, by a new and living way which He consecrated for us, through the veil, that is, His flesh, and having a High Priest over the house of God, let us draw near with a true heart in full assurance of faith, having our hearts sprinkled from an evil conscience and our bodies washed with pure water. Let us hold fast the confession of our hope without wavering, for He who promised is faithful. And let us consider one another in order to stir up love and good works, not forsaking the assembling of ourselves together, as is the manner of some, but exhorting one another, and so much the more as you see the Day approaching. For if we sin willfully after we have received the knowledge of the truth, there no longer remains a sacrifice for sins, but a certain fearful expectation of judgment, and fiery indignation which will devour the adversaries.”</w:t>
      </w:r>
      <w:r w:rsidRPr="009A3861">
        <w:rPr>
          <w:sz w:val="24"/>
        </w:rPr>
        <w:t xml:space="preserve"> (Heb</w:t>
      </w:r>
      <w:r w:rsidRPr="009A3861">
        <w:rPr>
          <w:sz w:val="24"/>
        </w:rPr>
        <w:t>.</w:t>
      </w:r>
      <w:r w:rsidRPr="009A3861">
        <w:rPr>
          <w:sz w:val="24"/>
        </w:rPr>
        <w:t xml:space="preserve"> 10:11-27 NKJ)</w:t>
      </w:r>
    </w:p>
    <w:p w:rsidR="00230EDA" w:rsidRPr="009A3861" w:rsidRDefault="009A3861" w:rsidP="009A3861">
      <w:pPr>
        <w:spacing w:after="120" w:line="240" w:lineRule="auto"/>
        <w:rPr>
          <w:sz w:val="24"/>
        </w:rPr>
      </w:pPr>
      <w:r w:rsidRPr="009A3861">
        <w:rPr>
          <w:sz w:val="24"/>
        </w:rPr>
        <w:tab/>
        <w:t xml:space="preserve">God has provided us the opportunity to worship Him each week. These opportunities give us a chance to be refreshed spiritually by refocusing our life and receiving the encouragement we receive from those of like precious faith. To be honest, I can hardly remember what I preach from week to week, but I believe that these times of worship and instruction have increased and renewed my faith. God desires a people that desire a relationship with Him, a people after His likeness and for His own possession. May we all have a desire to spend more time with God and His </w:t>
      </w:r>
      <w:proofErr w:type="gramStart"/>
      <w:r w:rsidRPr="009A3861">
        <w:rPr>
          <w:sz w:val="24"/>
        </w:rPr>
        <w:t>people.</w:t>
      </w:r>
      <w:bookmarkEnd w:id="0"/>
      <w:proofErr w:type="gramEnd"/>
    </w:p>
    <w:sectPr w:rsidR="00230EDA" w:rsidRPr="009A3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61"/>
    <w:rsid w:val="00230EDA"/>
    <w:rsid w:val="009A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EB1B3-0D6D-48BE-8252-A84CD914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1</cp:revision>
  <dcterms:created xsi:type="dcterms:W3CDTF">2020-03-25T01:03:00Z</dcterms:created>
  <dcterms:modified xsi:type="dcterms:W3CDTF">2020-03-25T01:05:00Z</dcterms:modified>
</cp:coreProperties>
</file>